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Bilancio e programmazione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Programmazione e pianificazione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bilancio di previsione e P.E.G.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nell'approvare le variazioni al bilancio di previsione e P.E.G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sul funzionamento del Consiglio - Regolamento di contabilita' - Regolamento sui controlli interni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Bilancio e programmazione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GiornoOrario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